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F77F6" w14:textId="77777777" w:rsidR="00304285" w:rsidRPr="00F21C79" w:rsidRDefault="00304285" w:rsidP="007F4444">
      <w:pPr>
        <w:jc w:val="center"/>
        <w:rPr>
          <w:rFonts w:ascii="Palatino" w:hAnsi="Palatino"/>
          <w:b/>
        </w:rPr>
      </w:pPr>
      <w:r w:rsidRPr="00F21C79">
        <w:rPr>
          <w:rFonts w:ascii="Palatino" w:hAnsi="Palatino"/>
          <w:b/>
        </w:rPr>
        <w:t>CATCHY TUNES OF EUROPE</w:t>
      </w:r>
    </w:p>
    <w:p w14:paraId="7F5A0CE1" w14:textId="77777777" w:rsidR="00304285" w:rsidRPr="005A2410" w:rsidRDefault="00304285" w:rsidP="007F4444">
      <w:pPr>
        <w:jc w:val="center"/>
        <w:rPr>
          <w:rFonts w:ascii="Palatino" w:hAnsi="Palatino"/>
        </w:rPr>
      </w:pPr>
    </w:p>
    <w:p w14:paraId="3CACFEF6" w14:textId="77777777" w:rsidR="00C663AF" w:rsidRDefault="00304285" w:rsidP="007F4444">
      <w:pPr>
        <w:jc w:val="center"/>
        <w:rPr>
          <w:rFonts w:ascii="Palatino" w:hAnsi="Palatino"/>
          <w:b/>
        </w:rPr>
      </w:pPr>
      <w:r w:rsidRPr="00C663AF">
        <w:rPr>
          <w:rFonts w:ascii="Palatino" w:hAnsi="Palatino"/>
          <w:b/>
        </w:rPr>
        <w:t>Beliebte Melodien der Renaissance</w:t>
      </w:r>
    </w:p>
    <w:p w14:paraId="53BDFA82" w14:textId="77777777" w:rsidR="00304285" w:rsidRPr="00C663AF" w:rsidRDefault="00304285" w:rsidP="007F4444">
      <w:pPr>
        <w:jc w:val="center"/>
        <w:rPr>
          <w:rFonts w:ascii="Palatino" w:hAnsi="Palatino"/>
          <w:b/>
        </w:rPr>
      </w:pPr>
      <w:r w:rsidRPr="00C663AF">
        <w:rPr>
          <w:rFonts w:ascii="Palatino" w:hAnsi="Palatino"/>
          <w:b/>
        </w:rPr>
        <w:t>aus England, Frankreich, Spanien</w:t>
      </w:r>
      <w:r w:rsidR="00C663AF">
        <w:rPr>
          <w:rFonts w:ascii="Palatino" w:hAnsi="Palatino"/>
          <w:b/>
        </w:rPr>
        <w:t>, Italien</w:t>
      </w:r>
      <w:r w:rsidRPr="00C663AF">
        <w:rPr>
          <w:rFonts w:ascii="Palatino" w:hAnsi="Palatino"/>
          <w:b/>
        </w:rPr>
        <w:t xml:space="preserve"> und Deutschland</w:t>
      </w:r>
    </w:p>
    <w:p w14:paraId="3A403095" w14:textId="77777777" w:rsidR="00304285" w:rsidRDefault="00304285" w:rsidP="007F4444">
      <w:pPr>
        <w:jc w:val="center"/>
        <w:rPr>
          <w:rFonts w:ascii="Palatino" w:hAnsi="Palatino"/>
        </w:rPr>
      </w:pPr>
    </w:p>
    <w:p w14:paraId="4B94986C" w14:textId="77777777" w:rsidR="005A2410" w:rsidRDefault="005A2410" w:rsidP="007F4444">
      <w:pPr>
        <w:jc w:val="center"/>
        <w:rPr>
          <w:rFonts w:ascii="Palatino" w:hAnsi="Palatino"/>
        </w:rPr>
      </w:pPr>
      <w:r>
        <w:rPr>
          <w:rFonts w:ascii="Palatino" w:hAnsi="Palatino"/>
        </w:rPr>
        <w:t>Im Rahmen der Europäischen Kulturtage Karlsruhe 2021</w:t>
      </w:r>
    </w:p>
    <w:p w14:paraId="1EA84E57" w14:textId="77777777" w:rsidR="005A2410" w:rsidRDefault="005A2410" w:rsidP="007F4444">
      <w:pPr>
        <w:jc w:val="center"/>
        <w:rPr>
          <w:rFonts w:ascii="Palatino" w:hAnsi="Palatino"/>
        </w:rPr>
      </w:pPr>
      <w:r>
        <w:rPr>
          <w:rFonts w:ascii="Palatino" w:hAnsi="Palatino"/>
        </w:rPr>
        <w:t>Mittwoch, 4. Mai 2021</w:t>
      </w:r>
    </w:p>
    <w:p w14:paraId="39D210AF" w14:textId="77777777" w:rsidR="005A2410" w:rsidRDefault="005A2410" w:rsidP="007F4444">
      <w:pPr>
        <w:jc w:val="center"/>
        <w:rPr>
          <w:rFonts w:ascii="Palatino" w:hAnsi="Palatino"/>
        </w:rPr>
      </w:pPr>
      <w:r>
        <w:rPr>
          <w:rFonts w:ascii="Palatino" w:hAnsi="Palatino"/>
        </w:rPr>
        <w:t>76133 Karlsruhe, Altkatholische Kirche Karlsruhe, Röntgenstr. 1</w:t>
      </w:r>
    </w:p>
    <w:p w14:paraId="4AD6E270" w14:textId="77777777" w:rsidR="00304285" w:rsidRDefault="00304285" w:rsidP="007F4444">
      <w:pPr>
        <w:jc w:val="center"/>
        <w:rPr>
          <w:rFonts w:ascii="Palatino" w:hAnsi="Palatino"/>
        </w:rPr>
      </w:pPr>
    </w:p>
    <w:p w14:paraId="30B9CCDD" w14:textId="77777777" w:rsidR="005A2410" w:rsidRDefault="005A2410" w:rsidP="007F4444">
      <w:pPr>
        <w:jc w:val="center"/>
        <w:rPr>
          <w:rFonts w:ascii="Palatino" w:hAnsi="Palatino"/>
        </w:rPr>
      </w:pPr>
      <w:r>
        <w:rPr>
          <w:rFonts w:ascii="Palatino" w:hAnsi="Palatino"/>
        </w:rPr>
        <w:t>Konzert 1: 19.00 – 19.45 Uhr</w:t>
      </w:r>
      <w:r w:rsidR="00C663AF">
        <w:rPr>
          <w:rFonts w:ascii="Palatino" w:hAnsi="Palatino"/>
        </w:rPr>
        <w:t xml:space="preserve"> *</w:t>
      </w:r>
    </w:p>
    <w:p w14:paraId="62F4FC85" w14:textId="77777777" w:rsidR="005A2410" w:rsidRDefault="005A2410" w:rsidP="007F4444">
      <w:pPr>
        <w:jc w:val="center"/>
        <w:rPr>
          <w:rFonts w:ascii="Palatino" w:hAnsi="Palatino"/>
        </w:rPr>
      </w:pPr>
      <w:r>
        <w:rPr>
          <w:rFonts w:ascii="Palatino" w:hAnsi="Palatino"/>
        </w:rPr>
        <w:t>Konzert 2: 20.30 – 21.15 Uhr</w:t>
      </w:r>
      <w:r w:rsidR="00C663AF">
        <w:rPr>
          <w:rFonts w:ascii="Palatino" w:hAnsi="Palatino"/>
        </w:rPr>
        <w:t xml:space="preserve"> *</w:t>
      </w:r>
    </w:p>
    <w:p w14:paraId="23AAFA3D" w14:textId="77777777" w:rsidR="00F21C79" w:rsidRDefault="00F21C79" w:rsidP="007F4444">
      <w:pPr>
        <w:jc w:val="center"/>
        <w:rPr>
          <w:rFonts w:ascii="Palatino" w:hAnsi="Palatino"/>
        </w:rPr>
      </w:pPr>
    </w:p>
    <w:p w14:paraId="581633B2" w14:textId="77777777" w:rsidR="00F21C79" w:rsidRPr="005A2410" w:rsidRDefault="00F21C79" w:rsidP="00F21C79">
      <w:pPr>
        <w:jc w:val="center"/>
        <w:rPr>
          <w:rFonts w:ascii="Palatino" w:hAnsi="Palatino"/>
        </w:rPr>
      </w:pPr>
      <w:r w:rsidRPr="005A2410">
        <w:rPr>
          <w:rFonts w:ascii="Palatino" w:hAnsi="Palatino"/>
        </w:rPr>
        <w:t>Monika Mauch, Sopran</w:t>
      </w:r>
    </w:p>
    <w:p w14:paraId="66CA264D" w14:textId="77777777" w:rsidR="00F21C79" w:rsidRPr="005A2410" w:rsidRDefault="00F21C79" w:rsidP="00F21C79">
      <w:pPr>
        <w:jc w:val="center"/>
        <w:rPr>
          <w:rFonts w:ascii="Palatino" w:hAnsi="Palatino"/>
        </w:rPr>
      </w:pPr>
      <w:r w:rsidRPr="005A2410">
        <w:rPr>
          <w:rFonts w:ascii="Palatino" w:hAnsi="Palatino"/>
        </w:rPr>
        <w:t>Andrea C. Baur, Laute</w:t>
      </w:r>
    </w:p>
    <w:p w14:paraId="742C54BA" w14:textId="77777777" w:rsidR="00F21C79" w:rsidRPr="00F21C79" w:rsidRDefault="00F21C79" w:rsidP="00F21C79">
      <w:pPr>
        <w:jc w:val="center"/>
        <w:rPr>
          <w:rFonts w:ascii="Palatino" w:hAnsi="Palatino"/>
          <w:b/>
        </w:rPr>
      </w:pPr>
      <w:r w:rsidRPr="00F21C79">
        <w:rPr>
          <w:rFonts w:ascii="Palatino" w:hAnsi="Palatino"/>
          <w:b/>
        </w:rPr>
        <w:t>Gambenconsort Les Escapades:</w:t>
      </w:r>
    </w:p>
    <w:p w14:paraId="63BB4DF7" w14:textId="77777777" w:rsidR="00F21C79" w:rsidRDefault="00F21C79" w:rsidP="00F21C79">
      <w:pPr>
        <w:jc w:val="center"/>
        <w:rPr>
          <w:rFonts w:ascii="Palatino" w:hAnsi="Palatino"/>
        </w:rPr>
      </w:pPr>
      <w:r w:rsidRPr="005A2410">
        <w:rPr>
          <w:rFonts w:ascii="Palatino" w:hAnsi="Palatino"/>
        </w:rPr>
        <w:t>Franziska Finckh, Sabine Kreutzberger, Adina Scheyhing, Barbara Pfeifer</w:t>
      </w:r>
    </w:p>
    <w:p w14:paraId="6B886A08" w14:textId="77777777" w:rsidR="005A2410" w:rsidRDefault="005A2410" w:rsidP="007F4444">
      <w:pPr>
        <w:jc w:val="center"/>
        <w:rPr>
          <w:rFonts w:ascii="Palatino" w:hAnsi="Palatino"/>
        </w:rPr>
      </w:pPr>
    </w:p>
    <w:p w14:paraId="6B58AE70" w14:textId="3FCB473A" w:rsidR="005A2410" w:rsidRDefault="005A2410" w:rsidP="007F4444">
      <w:pPr>
        <w:jc w:val="center"/>
        <w:rPr>
          <w:rFonts w:ascii="Palatino" w:hAnsi="Palatino"/>
        </w:rPr>
      </w:pPr>
      <w:r>
        <w:rPr>
          <w:rFonts w:ascii="Palatino" w:hAnsi="Palatino"/>
        </w:rPr>
        <w:t>Eintritt frei</w:t>
      </w:r>
      <w:r w:rsidR="00C663AF">
        <w:rPr>
          <w:rFonts w:ascii="Palatino" w:hAnsi="Palatino"/>
        </w:rPr>
        <w:t>, Anmeldung erbeten</w:t>
      </w:r>
      <w:r w:rsidR="00F21C79">
        <w:rPr>
          <w:rFonts w:ascii="Palatino" w:hAnsi="Palatino"/>
        </w:rPr>
        <w:t xml:space="preserve"> </w:t>
      </w:r>
      <w:hyperlink r:id="rId6" w:history="1">
        <w:r w:rsidR="00F21C79" w:rsidRPr="000A1FE0">
          <w:rPr>
            <w:rStyle w:val="Link"/>
            <w:rFonts w:ascii="Palatino" w:hAnsi="Palatino"/>
          </w:rPr>
          <w:t>info@escapades.de</w:t>
        </w:r>
      </w:hyperlink>
    </w:p>
    <w:p w14:paraId="13DAA01F" w14:textId="77777777" w:rsidR="00F21C79" w:rsidRDefault="00F21C79" w:rsidP="007F4444">
      <w:pPr>
        <w:jc w:val="center"/>
        <w:rPr>
          <w:rFonts w:ascii="Palatino" w:hAnsi="Palatino"/>
        </w:rPr>
      </w:pPr>
    </w:p>
    <w:p w14:paraId="17313354" w14:textId="099A5AED" w:rsidR="00865481" w:rsidRDefault="00F21C79" w:rsidP="00865481">
      <w:pPr>
        <w:jc w:val="center"/>
        <w:rPr>
          <w:rFonts w:ascii="Palatino" w:hAnsi="Palatino"/>
        </w:rPr>
      </w:pPr>
      <w:r>
        <w:rPr>
          <w:rFonts w:ascii="Palatino" w:hAnsi="Palatino"/>
        </w:rPr>
        <w:t xml:space="preserve">Zur aktuellen Situation beachten Sie unsere Webseite  </w:t>
      </w:r>
      <w:hyperlink r:id="rId7" w:history="1">
        <w:r w:rsidR="00865481" w:rsidRPr="000A1FE0">
          <w:rPr>
            <w:rStyle w:val="Link"/>
            <w:rFonts w:ascii="Palatino" w:hAnsi="Palatino"/>
          </w:rPr>
          <w:t>www.escapades.de</w:t>
        </w:r>
      </w:hyperlink>
      <w:bookmarkStart w:id="0" w:name="_GoBack"/>
      <w:bookmarkEnd w:id="0"/>
    </w:p>
    <w:p w14:paraId="714EB326" w14:textId="3843C985" w:rsidR="00F21C79" w:rsidRDefault="00F21C79" w:rsidP="007F4444">
      <w:pPr>
        <w:jc w:val="center"/>
        <w:rPr>
          <w:rFonts w:ascii="Palatino" w:hAnsi="Palatino"/>
        </w:rPr>
      </w:pPr>
      <w:r>
        <w:rPr>
          <w:rFonts w:ascii="Palatino" w:hAnsi="Palatino"/>
        </w:rPr>
        <w:t>oder die Tagespresse</w:t>
      </w:r>
    </w:p>
    <w:p w14:paraId="4428F081" w14:textId="77777777" w:rsidR="005A2410" w:rsidRDefault="005A2410" w:rsidP="007F4444">
      <w:pPr>
        <w:jc w:val="center"/>
        <w:rPr>
          <w:rFonts w:ascii="Palatino" w:hAnsi="Palatino"/>
        </w:rPr>
      </w:pPr>
    </w:p>
    <w:p w14:paraId="719F5B67" w14:textId="77777777" w:rsidR="005A2410" w:rsidRDefault="005A2410" w:rsidP="007F4444">
      <w:pPr>
        <w:jc w:val="center"/>
        <w:rPr>
          <w:rFonts w:ascii="Palatino" w:hAnsi="Palatino"/>
        </w:rPr>
      </w:pPr>
      <w:r>
        <w:rPr>
          <w:rFonts w:ascii="Palatino" w:hAnsi="Palatino"/>
        </w:rPr>
        <w:t>***</w:t>
      </w:r>
    </w:p>
    <w:p w14:paraId="098276C2" w14:textId="77777777" w:rsidR="005A2410" w:rsidRPr="005A2410" w:rsidRDefault="005A2410" w:rsidP="00304285">
      <w:pPr>
        <w:rPr>
          <w:rFonts w:ascii="Palatino" w:hAnsi="Palatino"/>
        </w:rPr>
      </w:pPr>
    </w:p>
    <w:p w14:paraId="6D129929" w14:textId="77777777" w:rsidR="00304285" w:rsidRPr="005A2410" w:rsidRDefault="00304285" w:rsidP="00304285">
      <w:pPr>
        <w:rPr>
          <w:rFonts w:ascii="Palatino" w:hAnsi="Palatino"/>
        </w:rPr>
      </w:pPr>
      <w:r w:rsidRPr="005A2410">
        <w:rPr>
          <w:rFonts w:ascii="Palatino" w:hAnsi="Palatino"/>
        </w:rPr>
        <w:t xml:space="preserve">Ist Ihnen das auch schon mal passiert? </w:t>
      </w:r>
    </w:p>
    <w:p w14:paraId="7D8AABEF" w14:textId="77777777" w:rsidR="00304285" w:rsidRPr="005A2410" w:rsidRDefault="00304285" w:rsidP="00304285">
      <w:pPr>
        <w:rPr>
          <w:rFonts w:ascii="Palatino" w:hAnsi="Palatino"/>
        </w:rPr>
      </w:pPr>
    </w:p>
    <w:p w14:paraId="4BF2DB59" w14:textId="77777777" w:rsidR="007F4444" w:rsidRDefault="00304285" w:rsidP="00304285">
      <w:pPr>
        <w:rPr>
          <w:rFonts w:ascii="Palatino" w:hAnsi="Palatino"/>
        </w:rPr>
      </w:pPr>
      <w:r w:rsidRPr="005A2410">
        <w:rPr>
          <w:rFonts w:ascii="Palatino" w:hAnsi="Palatino"/>
        </w:rPr>
        <w:t xml:space="preserve">Urplötzlich fällt Ihnen eine Melodie ein und Sie werden diese nicht mehr los.  </w:t>
      </w:r>
    </w:p>
    <w:p w14:paraId="3ED5B1FC" w14:textId="77777777" w:rsidR="00304285" w:rsidRDefault="00304285" w:rsidP="00304285">
      <w:pPr>
        <w:rPr>
          <w:rFonts w:ascii="Palatino" w:hAnsi="Palatino"/>
        </w:rPr>
      </w:pPr>
      <w:r w:rsidRPr="005A2410">
        <w:rPr>
          <w:rFonts w:ascii="Palatino" w:hAnsi="Palatino"/>
        </w:rPr>
        <w:t xml:space="preserve">Die Melodie dreht sich in Ihrem Kopf und nach einer Weile entstehen kleine Veränderungen. Mit solchen „Ohrwürmern“,  zumeist allseits bekannten Volksliedern, haben sich Komponisten über Jahrhunderte und Grenzen hinweg gegenseitig  zu großartigen Werken inspiriert. </w:t>
      </w:r>
    </w:p>
    <w:p w14:paraId="2719E36B" w14:textId="77777777" w:rsidR="007F4444" w:rsidRPr="005A2410" w:rsidRDefault="007F4444" w:rsidP="00304285">
      <w:pPr>
        <w:rPr>
          <w:rFonts w:ascii="Palatino" w:hAnsi="Palatino"/>
        </w:rPr>
      </w:pPr>
    </w:p>
    <w:p w14:paraId="273655AA" w14:textId="77777777" w:rsidR="00304285" w:rsidRPr="005A2410" w:rsidRDefault="00304285" w:rsidP="00304285">
      <w:pPr>
        <w:rPr>
          <w:rFonts w:ascii="Palatino" w:hAnsi="Palatino"/>
        </w:rPr>
      </w:pPr>
      <w:r w:rsidRPr="005A2410">
        <w:rPr>
          <w:rFonts w:ascii="Palatino" w:hAnsi="Palatino"/>
        </w:rPr>
        <w:t>Von politischen Grenzen war die Musik zu keiner Zeit zu beeindrucken:</w:t>
      </w:r>
    </w:p>
    <w:p w14:paraId="6A8133C5" w14:textId="77777777" w:rsidR="00304285" w:rsidRPr="005A2410" w:rsidRDefault="00304285" w:rsidP="00304285">
      <w:pPr>
        <w:rPr>
          <w:rFonts w:ascii="Palatino" w:hAnsi="Palatino"/>
        </w:rPr>
      </w:pPr>
      <w:r w:rsidRPr="005A2410">
        <w:rPr>
          <w:rFonts w:ascii="Palatino" w:hAnsi="Palatino"/>
        </w:rPr>
        <w:t>Französische Lieder gelangen nach Spanien, englische nach Deutschland – ein lebendiger kultureller Austausch, der in der Auswahl dieses Konzerts ein Abbild findet.</w:t>
      </w:r>
    </w:p>
    <w:p w14:paraId="79AC04AC" w14:textId="77777777" w:rsidR="00304285" w:rsidRPr="005A2410" w:rsidRDefault="00304285" w:rsidP="00304285">
      <w:pPr>
        <w:rPr>
          <w:rFonts w:ascii="Palatino" w:hAnsi="Palatino"/>
        </w:rPr>
      </w:pPr>
    </w:p>
    <w:p w14:paraId="573C4134" w14:textId="77777777" w:rsidR="00304285" w:rsidRPr="005A2410" w:rsidRDefault="00C663AF" w:rsidP="00304285">
      <w:pPr>
        <w:rPr>
          <w:rFonts w:ascii="Palatino" w:hAnsi="Palatino"/>
          <w:b/>
        </w:rPr>
      </w:pPr>
      <w:r>
        <w:rPr>
          <w:rFonts w:ascii="Palatino" w:hAnsi="Palatino"/>
          <w:b/>
        </w:rPr>
        <w:t>Entdecken Sie viele</w:t>
      </w:r>
      <w:r w:rsidR="00304285" w:rsidRPr="005A2410">
        <w:rPr>
          <w:rFonts w:ascii="Palatino" w:hAnsi="Palatino"/>
          <w:b/>
        </w:rPr>
        <w:t xml:space="preserve"> </w:t>
      </w:r>
      <w:r w:rsidR="005A2410" w:rsidRPr="005A2410">
        <w:rPr>
          <w:rFonts w:ascii="Palatino" w:hAnsi="Palatino"/>
          <w:b/>
        </w:rPr>
        <w:t>„</w:t>
      </w:r>
      <w:proofErr w:type="spellStart"/>
      <w:r w:rsidR="005A2410" w:rsidRPr="005A2410">
        <w:rPr>
          <w:rFonts w:ascii="Palatino" w:hAnsi="Palatino"/>
          <w:b/>
        </w:rPr>
        <w:t>Catchy</w:t>
      </w:r>
      <w:proofErr w:type="spellEnd"/>
      <w:r w:rsidR="005A2410" w:rsidRPr="005A2410">
        <w:rPr>
          <w:rFonts w:ascii="Palatino" w:hAnsi="Palatino"/>
          <w:b/>
        </w:rPr>
        <w:t xml:space="preserve"> </w:t>
      </w:r>
      <w:proofErr w:type="spellStart"/>
      <w:r w:rsidR="005A2410" w:rsidRPr="005A2410">
        <w:rPr>
          <w:rFonts w:ascii="Palatino" w:hAnsi="Palatino"/>
          <w:b/>
        </w:rPr>
        <w:t>tunes</w:t>
      </w:r>
      <w:proofErr w:type="spellEnd"/>
      <w:r w:rsidR="005A2410" w:rsidRPr="005A2410">
        <w:rPr>
          <w:rFonts w:ascii="Palatino" w:hAnsi="Palatino"/>
          <w:b/>
        </w:rPr>
        <w:t>“</w:t>
      </w:r>
      <w:r>
        <w:rPr>
          <w:rFonts w:ascii="Palatino" w:hAnsi="Palatino"/>
          <w:b/>
        </w:rPr>
        <w:t xml:space="preserve"> - </w:t>
      </w:r>
      <w:r w:rsidR="005A2410" w:rsidRPr="005A2410">
        <w:rPr>
          <w:rFonts w:ascii="Palatino" w:hAnsi="Palatino"/>
          <w:b/>
        </w:rPr>
        <w:t xml:space="preserve"> </w:t>
      </w:r>
      <w:r w:rsidR="00304285" w:rsidRPr="005A2410">
        <w:rPr>
          <w:rFonts w:ascii="Palatino" w:hAnsi="Palatino"/>
          <w:b/>
        </w:rPr>
        <w:t>den reichen musikalischen Schatz des europäischen Raums im 16. und 17. Jahrhunderts.</w:t>
      </w:r>
    </w:p>
    <w:p w14:paraId="3D9E5882" w14:textId="77777777" w:rsidR="00304285" w:rsidRDefault="00304285" w:rsidP="00304285">
      <w:pPr>
        <w:rPr>
          <w:rFonts w:ascii="Palatino" w:hAnsi="Palatino"/>
        </w:rPr>
      </w:pPr>
    </w:p>
    <w:p w14:paraId="7EB64D49" w14:textId="77777777" w:rsidR="007F4444" w:rsidRPr="005A2410" w:rsidRDefault="007F4444" w:rsidP="00304285">
      <w:pPr>
        <w:rPr>
          <w:rFonts w:ascii="Palatino" w:hAnsi="Palatino"/>
        </w:rPr>
      </w:pPr>
    </w:p>
    <w:p w14:paraId="1BC6E2AB" w14:textId="77777777" w:rsidR="007F4444" w:rsidRPr="005A2410" w:rsidRDefault="007F4444" w:rsidP="00304285">
      <w:pPr>
        <w:rPr>
          <w:rFonts w:ascii="Palatino" w:hAnsi="Palatino"/>
        </w:rPr>
      </w:pPr>
    </w:p>
    <w:p w14:paraId="37F276BD" w14:textId="77777777" w:rsidR="00C663AF" w:rsidRPr="00C663AF" w:rsidRDefault="00C663AF" w:rsidP="00C663AF">
      <w:pPr>
        <w:rPr>
          <w:rFonts w:ascii="Palatino" w:hAnsi="Palatino"/>
          <w:sz w:val="22"/>
          <w:szCs w:val="22"/>
        </w:rPr>
      </w:pPr>
      <w:r w:rsidRPr="00C663AF">
        <w:rPr>
          <w:rFonts w:ascii="Palatino" w:hAnsi="Palatino"/>
          <w:sz w:val="22"/>
          <w:szCs w:val="22"/>
        </w:rPr>
        <w:t>*</w:t>
      </w:r>
      <w:r>
        <w:rPr>
          <w:rFonts w:ascii="Palatino" w:hAnsi="Palatino"/>
          <w:sz w:val="22"/>
          <w:szCs w:val="22"/>
        </w:rPr>
        <w:t xml:space="preserve"> </w:t>
      </w:r>
      <w:r w:rsidRPr="00C663AF">
        <w:rPr>
          <w:rFonts w:ascii="Palatino" w:hAnsi="Palatino"/>
          <w:sz w:val="22"/>
          <w:szCs w:val="22"/>
        </w:rPr>
        <w:t xml:space="preserve">Konzert 1: Höfische Liebeslieder, „Belle, </w:t>
      </w:r>
      <w:proofErr w:type="spellStart"/>
      <w:r w:rsidRPr="00C663AF">
        <w:rPr>
          <w:rFonts w:ascii="Palatino" w:hAnsi="Palatino"/>
          <w:sz w:val="22"/>
          <w:szCs w:val="22"/>
        </w:rPr>
        <w:t>qui</w:t>
      </w:r>
      <w:proofErr w:type="spellEnd"/>
      <w:r w:rsidRPr="00C663AF">
        <w:rPr>
          <w:rFonts w:ascii="Palatino" w:hAnsi="Palatino"/>
          <w:sz w:val="22"/>
          <w:szCs w:val="22"/>
        </w:rPr>
        <w:t xml:space="preserve"> </w:t>
      </w:r>
      <w:proofErr w:type="spellStart"/>
      <w:r w:rsidRPr="00C663AF">
        <w:rPr>
          <w:rFonts w:ascii="Palatino" w:hAnsi="Palatino"/>
          <w:sz w:val="22"/>
          <w:szCs w:val="22"/>
        </w:rPr>
        <w:t>tien</w:t>
      </w:r>
      <w:proofErr w:type="spellEnd"/>
      <w:r w:rsidRPr="00C663AF">
        <w:rPr>
          <w:rFonts w:ascii="Palatino" w:hAnsi="Palatino"/>
          <w:sz w:val="22"/>
          <w:szCs w:val="22"/>
        </w:rPr>
        <w:t xml:space="preserve"> </w:t>
      </w:r>
      <w:proofErr w:type="spellStart"/>
      <w:r w:rsidRPr="00C663AF">
        <w:rPr>
          <w:rFonts w:ascii="Palatino" w:hAnsi="Palatino"/>
          <w:sz w:val="22"/>
          <w:szCs w:val="22"/>
        </w:rPr>
        <w:t>ma</w:t>
      </w:r>
      <w:proofErr w:type="spellEnd"/>
      <w:r w:rsidRPr="00C663AF">
        <w:rPr>
          <w:rFonts w:ascii="Palatino" w:hAnsi="Palatino"/>
          <w:sz w:val="22"/>
          <w:szCs w:val="22"/>
        </w:rPr>
        <w:t xml:space="preserve"> </w:t>
      </w:r>
      <w:proofErr w:type="spellStart"/>
      <w:r w:rsidRPr="00C663AF">
        <w:rPr>
          <w:rFonts w:ascii="Palatino" w:hAnsi="Palatino"/>
          <w:sz w:val="22"/>
          <w:szCs w:val="22"/>
        </w:rPr>
        <w:t>vie</w:t>
      </w:r>
      <w:proofErr w:type="spellEnd"/>
      <w:r w:rsidRPr="00C663AF">
        <w:rPr>
          <w:rFonts w:ascii="Palatino" w:hAnsi="Palatino"/>
          <w:sz w:val="22"/>
          <w:szCs w:val="22"/>
        </w:rPr>
        <w:t xml:space="preserve">“, Musik von Hans </w:t>
      </w:r>
      <w:proofErr w:type="spellStart"/>
      <w:r w:rsidRPr="00C663AF">
        <w:rPr>
          <w:rFonts w:ascii="Palatino" w:hAnsi="Palatino"/>
          <w:sz w:val="22"/>
          <w:szCs w:val="22"/>
        </w:rPr>
        <w:t>Gerle</w:t>
      </w:r>
      <w:proofErr w:type="spellEnd"/>
      <w:r w:rsidRPr="00C663AF">
        <w:rPr>
          <w:rFonts w:ascii="Palatino" w:hAnsi="Palatino"/>
          <w:sz w:val="22"/>
          <w:szCs w:val="22"/>
        </w:rPr>
        <w:t xml:space="preserve">, Hans Neusiedler, Ludwig </w:t>
      </w:r>
      <w:proofErr w:type="spellStart"/>
      <w:r w:rsidRPr="00C663AF">
        <w:rPr>
          <w:rFonts w:ascii="Palatino" w:hAnsi="Palatino"/>
          <w:sz w:val="22"/>
          <w:szCs w:val="22"/>
        </w:rPr>
        <w:t>Senfl</w:t>
      </w:r>
      <w:proofErr w:type="spellEnd"/>
      <w:r w:rsidRPr="00C663AF">
        <w:rPr>
          <w:rFonts w:ascii="Palatino" w:hAnsi="Palatino"/>
          <w:sz w:val="22"/>
          <w:szCs w:val="22"/>
        </w:rPr>
        <w:t xml:space="preserve"> über das Lied „Ach, </w:t>
      </w:r>
      <w:proofErr w:type="spellStart"/>
      <w:r w:rsidRPr="00C663AF">
        <w:rPr>
          <w:rFonts w:ascii="Palatino" w:hAnsi="Palatino"/>
          <w:sz w:val="22"/>
          <w:szCs w:val="22"/>
        </w:rPr>
        <w:t>Elslein</w:t>
      </w:r>
      <w:proofErr w:type="spellEnd"/>
      <w:r w:rsidRPr="00C663AF">
        <w:rPr>
          <w:rFonts w:ascii="Palatino" w:hAnsi="Palatino"/>
          <w:sz w:val="22"/>
          <w:szCs w:val="22"/>
        </w:rPr>
        <w:t xml:space="preserve">“ , ein Glockenstück von William Byrd, eine Sonnenuhr von </w:t>
      </w:r>
      <w:proofErr w:type="spellStart"/>
      <w:r w:rsidRPr="00C663AF">
        <w:rPr>
          <w:rFonts w:ascii="Palatino" w:hAnsi="Palatino"/>
          <w:sz w:val="22"/>
          <w:szCs w:val="22"/>
        </w:rPr>
        <w:t>Osbert</w:t>
      </w:r>
      <w:proofErr w:type="spellEnd"/>
      <w:r w:rsidRPr="00C663AF">
        <w:rPr>
          <w:rFonts w:ascii="Palatino" w:hAnsi="Palatino"/>
          <w:sz w:val="22"/>
          <w:szCs w:val="22"/>
        </w:rPr>
        <w:t xml:space="preserve"> </w:t>
      </w:r>
      <w:proofErr w:type="spellStart"/>
      <w:r w:rsidRPr="00C663AF">
        <w:rPr>
          <w:rFonts w:ascii="Palatino" w:hAnsi="Palatino"/>
          <w:sz w:val="22"/>
          <w:szCs w:val="22"/>
        </w:rPr>
        <w:t>Parsley</w:t>
      </w:r>
      <w:proofErr w:type="spellEnd"/>
      <w:r w:rsidRPr="00C663AF">
        <w:rPr>
          <w:rFonts w:ascii="Palatino" w:hAnsi="Palatino"/>
          <w:sz w:val="22"/>
          <w:szCs w:val="22"/>
        </w:rPr>
        <w:t xml:space="preserve">, „Lobet den Herrn, alle Heiden“ von Hermann Schein und Liebesschmerz mit „Flow my </w:t>
      </w:r>
      <w:proofErr w:type="spellStart"/>
      <w:r w:rsidRPr="00C663AF">
        <w:rPr>
          <w:rFonts w:ascii="Palatino" w:hAnsi="Palatino"/>
          <w:sz w:val="22"/>
          <w:szCs w:val="22"/>
        </w:rPr>
        <w:t>tears</w:t>
      </w:r>
      <w:proofErr w:type="spellEnd"/>
      <w:r w:rsidRPr="00C663AF">
        <w:rPr>
          <w:rFonts w:ascii="Palatino" w:hAnsi="Palatino"/>
          <w:sz w:val="22"/>
          <w:szCs w:val="22"/>
        </w:rPr>
        <w:t>“ von Heinrich Scheidemann und John Dowland.</w:t>
      </w:r>
    </w:p>
    <w:p w14:paraId="6BC20879" w14:textId="77777777" w:rsidR="00C663AF" w:rsidRDefault="00C663AF" w:rsidP="00C663AF"/>
    <w:p w14:paraId="0DCC05AB" w14:textId="77777777" w:rsidR="00C663AF" w:rsidRPr="00C663AF" w:rsidRDefault="00C663AF" w:rsidP="00C663AF">
      <w:pPr>
        <w:rPr>
          <w:rFonts w:ascii="Palatino" w:hAnsi="Palatino"/>
          <w:sz w:val="22"/>
          <w:szCs w:val="22"/>
        </w:rPr>
      </w:pPr>
      <w:r w:rsidRPr="00C663AF">
        <w:rPr>
          <w:rFonts w:ascii="Palatino" w:hAnsi="Palatino"/>
          <w:sz w:val="22"/>
          <w:szCs w:val="22"/>
        </w:rPr>
        <w:t>* Konzert 2</w:t>
      </w:r>
      <w:r>
        <w:rPr>
          <w:rFonts w:ascii="Palatino" w:hAnsi="Palatino"/>
          <w:sz w:val="22"/>
          <w:szCs w:val="22"/>
        </w:rPr>
        <w:t>: „Love and Passion“ aus England, Frankreich und Italien</w:t>
      </w:r>
      <w:r w:rsidR="007F4444">
        <w:rPr>
          <w:rFonts w:ascii="Palatino" w:hAnsi="Palatino"/>
          <w:sz w:val="22"/>
          <w:szCs w:val="22"/>
        </w:rPr>
        <w:t xml:space="preserve"> mit Musik von Henry Purcell, Jean </w:t>
      </w:r>
      <w:proofErr w:type="spellStart"/>
      <w:r w:rsidR="007F4444">
        <w:rPr>
          <w:rFonts w:ascii="Palatino" w:hAnsi="Palatino"/>
          <w:sz w:val="22"/>
          <w:szCs w:val="22"/>
        </w:rPr>
        <w:t>Chardevoine</w:t>
      </w:r>
      <w:proofErr w:type="spellEnd"/>
      <w:r w:rsidR="007F4444">
        <w:rPr>
          <w:rFonts w:ascii="Palatino" w:hAnsi="Palatino"/>
          <w:sz w:val="22"/>
          <w:szCs w:val="22"/>
        </w:rPr>
        <w:t xml:space="preserve">, Eustache du </w:t>
      </w:r>
      <w:proofErr w:type="spellStart"/>
      <w:r w:rsidR="007F4444">
        <w:rPr>
          <w:rFonts w:ascii="Palatino" w:hAnsi="Palatino"/>
          <w:sz w:val="22"/>
          <w:szCs w:val="22"/>
        </w:rPr>
        <w:t>Caurroy</w:t>
      </w:r>
      <w:proofErr w:type="spellEnd"/>
      <w:r w:rsidR="007F4444">
        <w:rPr>
          <w:rFonts w:ascii="Palatino" w:hAnsi="Palatino"/>
          <w:sz w:val="22"/>
          <w:szCs w:val="22"/>
        </w:rPr>
        <w:t xml:space="preserve">, Marc Antoine </w:t>
      </w:r>
      <w:proofErr w:type="spellStart"/>
      <w:r w:rsidR="007F4444">
        <w:rPr>
          <w:rFonts w:ascii="Palatino" w:hAnsi="Palatino"/>
          <w:sz w:val="22"/>
          <w:szCs w:val="22"/>
        </w:rPr>
        <w:t>Charpentier</w:t>
      </w:r>
      <w:proofErr w:type="spellEnd"/>
      <w:r w:rsidR="007F4444">
        <w:rPr>
          <w:rFonts w:ascii="Palatino" w:hAnsi="Palatino"/>
          <w:sz w:val="22"/>
          <w:szCs w:val="22"/>
        </w:rPr>
        <w:t xml:space="preserve"> und vielen mehr.</w:t>
      </w:r>
    </w:p>
    <w:p w14:paraId="67022066" w14:textId="77777777" w:rsidR="005A2410" w:rsidRPr="00C663AF" w:rsidRDefault="005A2410" w:rsidP="00304285">
      <w:pPr>
        <w:rPr>
          <w:rFonts w:ascii="Palatino" w:hAnsi="Palatino"/>
          <w:sz w:val="22"/>
          <w:szCs w:val="22"/>
        </w:rPr>
      </w:pPr>
    </w:p>
    <w:p w14:paraId="7BB7E289" w14:textId="00FC03B8" w:rsidR="001F37C1" w:rsidRPr="00F21C79" w:rsidRDefault="001F37C1" w:rsidP="00F21C79">
      <w:pPr>
        <w:rPr>
          <w:rFonts w:ascii="Palatino" w:hAnsi="Palatino"/>
          <w:sz w:val="22"/>
          <w:szCs w:val="22"/>
        </w:rPr>
      </w:pPr>
    </w:p>
    <w:sectPr w:rsidR="001F37C1" w:rsidRPr="00F21C79" w:rsidSect="0093035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A6BBD"/>
    <w:multiLevelType w:val="hybridMultilevel"/>
    <w:tmpl w:val="097C3CAE"/>
    <w:lvl w:ilvl="0" w:tplc="52807670">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63270B"/>
    <w:multiLevelType w:val="hybridMultilevel"/>
    <w:tmpl w:val="2AF67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65"/>
    <w:rsid w:val="001F37C1"/>
    <w:rsid w:val="00304285"/>
    <w:rsid w:val="005A2410"/>
    <w:rsid w:val="007F4444"/>
    <w:rsid w:val="00865481"/>
    <w:rsid w:val="00930359"/>
    <w:rsid w:val="00C21A65"/>
    <w:rsid w:val="00C55C1C"/>
    <w:rsid w:val="00C663AF"/>
    <w:rsid w:val="00F21C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39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A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2410"/>
    <w:pPr>
      <w:ind w:left="720"/>
      <w:contextualSpacing/>
    </w:pPr>
  </w:style>
  <w:style w:type="character" w:styleId="Link">
    <w:name w:val="Hyperlink"/>
    <w:basedOn w:val="Absatzstandardschriftart"/>
    <w:uiPriority w:val="99"/>
    <w:unhideWhenUsed/>
    <w:rsid w:val="00F21C7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A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2410"/>
    <w:pPr>
      <w:ind w:left="720"/>
      <w:contextualSpacing/>
    </w:pPr>
  </w:style>
  <w:style w:type="character" w:styleId="Link">
    <w:name w:val="Hyperlink"/>
    <w:basedOn w:val="Absatzstandardschriftart"/>
    <w:uiPriority w:val="99"/>
    <w:unhideWhenUsed/>
    <w:rsid w:val="00F21C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escapades.de" TargetMode="External"/><Relationship Id="rId7" Type="http://schemas.openxmlformats.org/officeDocument/2006/relationships/hyperlink" Target="http://www.escapades.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Macintosh Word</Application>
  <DocSecurity>0</DocSecurity>
  <Lines>14</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Pfeifer</dc:creator>
  <cp:keywords/>
  <dc:description/>
  <cp:lastModifiedBy>Barbara Pfeifer</cp:lastModifiedBy>
  <cp:revision>3</cp:revision>
  <dcterms:created xsi:type="dcterms:W3CDTF">2021-04-06T14:00:00Z</dcterms:created>
  <dcterms:modified xsi:type="dcterms:W3CDTF">2021-04-06T14:01:00Z</dcterms:modified>
</cp:coreProperties>
</file>